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59" w:rsidRPr="008120F7" w:rsidRDefault="00592941" w:rsidP="008120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F7">
        <w:rPr>
          <w:rFonts w:ascii="Times New Roman" w:hAnsi="Times New Roman" w:cs="Times New Roman"/>
          <w:b/>
          <w:sz w:val="28"/>
          <w:szCs w:val="28"/>
        </w:rPr>
        <w:t>Отчет о проведении мероприятия</w:t>
      </w:r>
    </w:p>
    <w:p w:rsidR="00592941" w:rsidRPr="008120F7" w:rsidRDefault="00592941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8646"/>
      </w:tblGrid>
      <w:tr w:rsidR="00592941" w:rsidRPr="008120F7" w:rsidTr="00190008">
        <w:tc>
          <w:tcPr>
            <w:tcW w:w="2127" w:type="dxa"/>
          </w:tcPr>
          <w:p w:rsidR="00592941" w:rsidRPr="008120F7" w:rsidRDefault="00592941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646" w:type="dxa"/>
          </w:tcPr>
          <w:p w:rsidR="00592941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конкурс детского и юноше</w:t>
            </w:r>
            <w:r w:rsidR="004C1554" w:rsidRPr="008120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ского творчества «Зимняя феерия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592941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8646" w:type="dxa"/>
          </w:tcPr>
          <w:p w:rsidR="00592941" w:rsidRPr="008120F7" w:rsidRDefault="004C155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13-17 дека</w:t>
            </w:r>
            <w:r w:rsidR="007D46E1" w:rsidRPr="008120F7">
              <w:rPr>
                <w:rFonts w:ascii="Times New Roman" w:hAnsi="Times New Roman" w:cs="Times New Roman"/>
                <w:sz w:val="28"/>
                <w:szCs w:val="28"/>
              </w:rPr>
              <w:t>бря 2021</w:t>
            </w:r>
            <w:r w:rsidR="004442BC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953026" w:rsidRPr="008120F7" w:rsidRDefault="00AA58CF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680320" w:rsidRPr="008120F7">
              <w:rPr>
                <w:rFonts w:ascii="Times New Roman" w:hAnsi="Times New Roman" w:cs="Times New Roman"/>
                <w:sz w:val="28"/>
                <w:szCs w:val="28"/>
              </w:rPr>
              <w:t>20 дека</w:t>
            </w:r>
            <w:r w:rsidR="007D46E1" w:rsidRPr="008120F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953026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 и рассылка наградной продукции)</w:t>
            </w:r>
          </w:p>
          <w:p w:rsidR="004442BC" w:rsidRPr="008120F7" w:rsidRDefault="00680320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Онлайн - Гала-концерт 22 дека</w:t>
            </w:r>
            <w:r w:rsidR="007D46E1" w:rsidRPr="008120F7">
              <w:rPr>
                <w:rFonts w:ascii="Times New Roman" w:hAnsi="Times New Roman" w:cs="Times New Roman"/>
                <w:sz w:val="28"/>
                <w:szCs w:val="28"/>
              </w:rPr>
              <w:t>бря 2021</w:t>
            </w:r>
            <w:r w:rsidR="004442BC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592941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Цель и задачи мероприятия</w:t>
            </w:r>
          </w:p>
        </w:tc>
        <w:tc>
          <w:tcPr>
            <w:tcW w:w="8646" w:type="dxa"/>
          </w:tcPr>
          <w:p w:rsidR="00BB3C26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442BC"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>ЦЕЛЬ КОНКУРСА</w:t>
            </w:r>
            <w:r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42BC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C6AD4" w:rsidRPr="008120F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Гражданско-патриотическое, духовно-нравственное и художественное воспитание детей и молодёжи.</w:t>
            </w:r>
          </w:p>
          <w:p w:rsidR="008120F7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442BC"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КОНКУРСА</w:t>
            </w:r>
            <w:r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C0EDE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C0EDE" w:rsidRPr="008120F7">
              <w:rPr>
                <w:rFonts w:ascii="Times New Roman" w:hAnsi="Times New Roman" w:cs="Times New Roman"/>
                <w:sz w:val="28"/>
                <w:szCs w:val="28"/>
              </w:rPr>
              <w:t>- раскрытие творческого потенциала детей и молодёжи, помощь и поддержка юных дарований в области искусства;</w:t>
            </w:r>
          </w:p>
          <w:p w:rsidR="00FC0EDE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FC0EDE" w:rsidRPr="008120F7">
              <w:rPr>
                <w:rFonts w:ascii="Times New Roman" w:hAnsi="Times New Roman" w:cs="Times New Roman"/>
                <w:sz w:val="28"/>
                <w:szCs w:val="28"/>
              </w:rPr>
              <w:t>пропаганда единения разных национальных культур, их развитие и сохранение;</w:t>
            </w:r>
          </w:p>
          <w:p w:rsidR="00592941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0EDE" w:rsidRPr="008120F7">
              <w:rPr>
                <w:rFonts w:ascii="Times New Roman" w:hAnsi="Times New Roman" w:cs="Times New Roman"/>
                <w:sz w:val="28"/>
                <w:szCs w:val="28"/>
              </w:rPr>
              <w:t>- воспитание художественного вкуса и приобщение молодых исполнителей к лучшим образцам отечественной культуры и искусства.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592941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мероприятия</w:t>
            </w:r>
          </w:p>
        </w:tc>
        <w:tc>
          <w:tcPr>
            <w:tcW w:w="8646" w:type="dxa"/>
          </w:tcPr>
          <w:p w:rsidR="007C6AD4" w:rsidRPr="008120F7" w:rsidRDefault="0081116A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По результатам конк</w:t>
            </w:r>
            <w:r w:rsidR="007C6AD4" w:rsidRPr="008120F7">
              <w:rPr>
                <w:rFonts w:ascii="Times New Roman" w:hAnsi="Times New Roman" w:cs="Times New Roman"/>
                <w:sz w:val="28"/>
                <w:szCs w:val="28"/>
              </w:rPr>
              <w:t>урса были</w:t>
            </w:r>
            <w:r w:rsidR="007D46E1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</w:t>
            </w:r>
            <w:r w:rsidR="00BB3C26" w:rsidRPr="008120F7">
              <w:rPr>
                <w:rFonts w:ascii="Times New Roman" w:hAnsi="Times New Roman" w:cs="Times New Roman"/>
                <w:sz w:val="28"/>
                <w:szCs w:val="28"/>
              </w:rPr>
              <w:t>ны победители в 7</w:t>
            </w:r>
            <w:r w:rsidR="007C6AD4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номинациях:</w:t>
            </w:r>
          </w:p>
          <w:p w:rsidR="00FC1FCF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Хореография:</w:t>
            </w:r>
          </w:p>
          <w:p w:rsidR="00BB3C26" w:rsidRPr="008120F7" w:rsidRDefault="00BB3C26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Лауреатом Гран – При – стал 1 коллектив.</w:t>
            </w:r>
          </w:p>
          <w:p w:rsidR="00190008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Лауреатами 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006D8D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стали 4</w:t>
            </w:r>
            <w:r w:rsidR="00034941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коллектива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190008" w:rsidRPr="008120F7" w:rsidRDefault="00FC1FCF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C6AD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Лауреатами </w:t>
            </w:r>
            <w:r w:rsidR="007C6AD4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="0019000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1C4A5E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коллективов, </w:t>
            </w:r>
          </w:p>
          <w:p w:rsidR="0081116A" w:rsidRPr="008120F7" w:rsidRDefault="00FC1FCF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Лауреатами 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="0019000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1C4A5E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19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коллективов.</w:t>
            </w:r>
          </w:p>
          <w:p w:rsidR="00FC1FCF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Вокал</w:t>
            </w:r>
            <w:r w:rsidR="00FC1FCF"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: </w:t>
            </w:r>
          </w:p>
          <w:p w:rsidR="00034941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Лауреат Гран – При – </w:t>
            </w:r>
            <w:r w:rsidR="00034941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 коллектив.</w:t>
            </w:r>
          </w:p>
          <w:p w:rsidR="007C6AD4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6429F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26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(солистов и ансамблей);</w:t>
            </w:r>
          </w:p>
          <w:p w:rsidR="00FC1FCF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степени  -</w:t>
            </w:r>
            <w:proofErr w:type="gramEnd"/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429F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49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(солистов и ансамблей);</w:t>
            </w:r>
          </w:p>
          <w:p w:rsidR="00FC1FCF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степени  -</w:t>
            </w:r>
            <w:proofErr w:type="gramEnd"/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429F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63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(солистов и ансамблей).</w:t>
            </w:r>
          </w:p>
          <w:p w:rsidR="00FC1FCF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Художественное слово</w:t>
            </w:r>
            <w:r w:rsidR="00E83E07"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7C6AD4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степени  -</w:t>
            </w:r>
            <w:proofErr w:type="gramEnd"/>
            <w:r w:rsidR="006429F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 участника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C6AD4" w:rsidRPr="008120F7" w:rsidRDefault="0019000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</w:t>
            </w:r>
            <w:r w:rsidR="006429F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4 участника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FC1FCF" w:rsidRPr="008120F7" w:rsidRDefault="0019000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</w:t>
            </w:r>
            <w:r w:rsidR="00721393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 участников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FC1FCF" w:rsidRPr="008120F7" w:rsidRDefault="00FC1FCF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C6AD4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Театральное искусство</w:t>
            </w:r>
            <w:r w:rsidR="00E83E07"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E83E07" w:rsidRPr="008120F7" w:rsidRDefault="00E83E07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Лауреатами 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стали 4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коллектива.</w:t>
            </w:r>
          </w:p>
          <w:p w:rsidR="000020E8" w:rsidRPr="008120F7" w:rsidRDefault="000020E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83E07" w:rsidRPr="008120F7" w:rsidRDefault="000020E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Инструментальное исполнительство:</w:t>
            </w:r>
          </w:p>
          <w:p w:rsidR="000020E8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Лауреат 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Гран – При –1 участник.</w:t>
            </w:r>
          </w:p>
          <w:p w:rsidR="000020E8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DC0D8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DC0D8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участников;</w:t>
            </w:r>
          </w:p>
          <w:p w:rsidR="000020E8" w:rsidRPr="008120F7" w:rsidRDefault="0019000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14 участников;</w:t>
            </w:r>
          </w:p>
          <w:p w:rsidR="000020E8" w:rsidRPr="008120F7" w:rsidRDefault="0019000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DC0D84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32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участника.</w:t>
            </w:r>
          </w:p>
          <w:p w:rsidR="000020E8" w:rsidRPr="008120F7" w:rsidRDefault="000020E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C6AD4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Театр моды</w:t>
            </w:r>
            <w:r w:rsidR="00E83E07"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E83E07" w:rsidRPr="008120F7" w:rsidRDefault="0019000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3A5DF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коллектив;</w:t>
            </w:r>
          </w:p>
          <w:p w:rsidR="00E83E07" w:rsidRPr="008120F7" w:rsidRDefault="0019000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3A5DF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 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коллектив</w:t>
            </w:r>
            <w:r w:rsidR="003A5DF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21393" w:rsidRPr="008120F7" w:rsidRDefault="00721393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C6AD4" w:rsidRPr="008120F7" w:rsidRDefault="007C6AD4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Изобразительное и декоративно-прикладно</w:t>
            </w:r>
            <w:r w:rsidR="00721393"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е творчество</w:t>
            </w:r>
            <w:r w:rsidR="00E83E07" w:rsidRPr="008120F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E83E07" w:rsidRPr="008120F7" w:rsidRDefault="003A5D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</w:t>
            </w:r>
            <w:r w:rsidR="0019000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ауреаты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19000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20E8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 участников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83E07" w:rsidRPr="008120F7" w:rsidRDefault="0019000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3A5DF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="00721393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участников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83E07" w:rsidRPr="008120F7" w:rsidRDefault="00190008" w:rsidP="008120F7">
            <w:pPr>
              <w:suppressAutoHyphens/>
              <w:spacing w:line="360" w:lineRule="auto"/>
              <w:ind w:left="175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3A5DF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59 участников</w:t>
            </w:r>
            <w:r w:rsidR="00E83E07" w:rsidRPr="008120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C6AD4" w:rsidRPr="008120F7" w:rsidRDefault="007C6AD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93" w:rsidRPr="008120F7" w:rsidRDefault="00DE5174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Жюри конкурса отметило, </w:t>
            </w:r>
            <w:r w:rsidR="0081116A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190008" w:rsidRPr="008120F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21393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смотря на </w:t>
            </w:r>
            <w:proofErr w:type="spellStart"/>
            <w:r w:rsidR="00721393" w:rsidRPr="008120F7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="00721393" w:rsidRPr="008120F7">
              <w:rPr>
                <w:rFonts w:ascii="Times New Roman" w:hAnsi="Times New Roman" w:cs="Times New Roman"/>
                <w:sz w:val="28"/>
                <w:szCs w:val="28"/>
              </w:rPr>
              <w:t>- ситуац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ию и самоизоляцию, конкурсанты </w:t>
            </w:r>
            <w:r w:rsidR="00721393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в сольном выступлении успешно подготовились в условиях дистанционного обучения и показали </w:t>
            </w:r>
            <w:r w:rsidR="00AB3D60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  <w:r w:rsidR="00721393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творческих выступлений. </w:t>
            </w:r>
          </w:p>
          <w:p w:rsidR="0081116A" w:rsidRPr="008120F7" w:rsidRDefault="0065687C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16A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тмечены следующие положительные </w:t>
            </w:r>
            <w:r w:rsidR="00AB3D60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стороны </w:t>
            </w:r>
            <w:r w:rsidR="0081116A" w:rsidRPr="008120F7">
              <w:rPr>
                <w:rFonts w:ascii="Times New Roman" w:hAnsi="Times New Roman" w:cs="Times New Roman"/>
                <w:sz w:val="28"/>
                <w:szCs w:val="28"/>
              </w:rPr>
              <w:t>конкурса:</w:t>
            </w:r>
          </w:p>
          <w:p w:rsidR="0081116A" w:rsidRPr="008120F7" w:rsidRDefault="00721393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- выбор произведений, стихов</w:t>
            </w:r>
            <w:r w:rsidR="00585FB1" w:rsidRPr="008120F7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ореографических пос</w:t>
            </w:r>
            <w:r w:rsidR="00585FB1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тановок, </w:t>
            </w:r>
            <w:r w:rsidR="00F35699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инструментальных произведений, рисунков и поделок </w:t>
            </w:r>
            <w:r w:rsidR="00585FB1" w:rsidRPr="008120F7">
              <w:rPr>
                <w:rFonts w:ascii="Times New Roman" w:hAnsi="Times New Roman" w:cs="Times New Roman"/>
                <w:sz w:val="28"/>
                <w:szCs w:val="28"/>
              </w:rPr>
              <w:t>в целом соответствовал</w:t>
            </w:r>
            <w:r w:rsidR="00F35699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80E" w:rsidRPr="008120F7">
              <w:rPr>
                <w:rFonts w:ascii="Times New Roman" w:hAnsi="Times New Roman" w:cs="Times New Roman"/>
                <w:sz w:val="28"/>
                <w:szCs w:val="28"/>
              </w:rPr>
              <w:t>тематике конкурса.</w:t>
            </w:r>
          </w:p>
          <w:p w:rsidR="00585FB1" w:rsidRPr="008120F7" w:rsidRDefault="003A5D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- использовано</w:t>
            </w:r>
            <w:r w:rsidR="0081116A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</w:t>
            </w:r>
            <w:r w:rsidR="00585FB1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лите</w:t>
            </w:r>
            <w:r w:rsidR="00A87867" w:rsidRPr="008120F7">
              <w:rPr>
                <w:rFonts w:ascii="Times New Roman" w:hAnsi="Times New Roman" w:cs="Times New Roman"/>
                <w:sz w:val="28"/>
                <w:szCs w:val="28"/>
              </w:rPr>
              <w:t>ратурных и художественных работ;</w:t>
            </w:r>
          </w:p>
          <w:p w:rsidR="0081116A" w:rsidRPr="008120F7" w:rsidRDefault="00585FB1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- большинство участников конкурса очень внимательно отнеслись </w:t>
            </w:r>
            <w:r w:rsidR="00F35699" w:rsidRPr="008120F7">
              <w:rPr>
                <w:rFonts w:ascii="Times New Roman" w:hAnsi="Times New Roman" w:cs="Times New Roman"/>
                <w:sz w:val="28"/>
                <w:szCs w:val="28"/>
              </w:rPr>
              <w:t>к подбору костюмов.</w:t>
            </w:r>
          </w:p>
          <w:p w:rsidR="00592941" w:rsidRPr="008120F7" w:rsidRDefault="0081116A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В целом, конкурс прошел на хорошем уровне и способствовал выявлению и поддержке юных талантов, совершенствованию творческого мастерства детей и педагогов.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592941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организаторах мероприятия</w:t>
            </w:r>
          </w:p>
        </w:tc>
        <w:tc>
          <w:tcPr>
            <w:tcW w:w="8646" w:type="dxa"/>
          </w:tcPr>
          <w:p w:rsidR="00CB1E3E" w:rsidRPr="008120F7" w:rsidRDefault="00CB1E3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Муниципальное бюджетное образовательное учреждение дополнительного образования «Дворец творчества детей и молодежи» городского округа Тольятти обеспечивает материально-техническое оснащение фестиваля, </w:t>
            </w:r>
            <w:r w:rsidR="00C8280E" w:rsidRPr="008120F7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конкурсные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</w:p>
          <w:p w:rsidR="00CB1E3E" w:rsidRPr="008120F7" w:rsidRDefault="00CB1E3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сбор заявок на участие в конкурсных мероприятиях;</w:t>
            </w:r>
          </w:p>
          <w:p w:rsidR="00CB1E3E" w:rsidRPr="008120F7" w:rsidRDefault="00CB1E3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 формирование жюри;</w:t>
            </w:r>
          </w:p>
          <w:p w:rsidR="00CB1E3E" w:rsidRPr="008120F7" w:rsidRDefault="00CB1E3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организация и проведение конкурсных мероприятий;</w:t>
            </w:r>
          </w:p>
          <w:p w:rsidR="00CB1E3E" w:rsidRPr="008120F7" w:rsidRDefault="00CB1E3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5C6EA2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оформление наградного материала;</w:t>
            </w:r>
          </w:p>
          <w:p w:rsidR="00592941" w:rsidRPr="008120F7" w:rsidRDefault="005C6EA2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CB1E3E" w:rsidRPr="008120F7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B631AB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gramStart"/>
            <w:r w:rsidR="00C8280E" w:rsidRPr="008120F7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1AB" w:rsidRPr="008120F7">
              <w:rPr>
                <w:rFonts w:ascii="Times New Roman" w:hAnsi="Times New Roman" w:cs="Times New Roman"/>
                <w:sz w:val="28"/>
                <w:szCs w:val="28"/>
              </w:rPr>
              <w:t>гала-концерта и рассылка наградного материала</w:t>
            </w:r>
            <w:r w:rsidR="00CB1E3E" w:rsidRPr="00812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225D8D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8646" w:type="dxa"/>
          </w:tcPr>
          <w:p w:rsidR="00592941" w:rsidRPr="008120F7" w:rsidRDefault="00B631AB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proofErr w:type="spellStart"/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="00DE5174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- ситуации и самоизоляции конкурс </w:t>
            </w:r>
            <w:r w:rsidR="00C8280E" w:rsidRPr="008120F7">
              <w:rPr>
                <w:rFonts w:ascii="Times New Roman" w:hAnsi="Times New Roman" w:cs="Times New Roman"/>
                <w:sz w:val="28"/>
                <w:szCs w:val="28"/>
              </w:rPr>
              <w:t>проводился в</w:t>
            </w:r>
            <w:r w:rsidR="005C6EA2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режиме </w:t>
            </w:r>
            <w:proofErr w:type="gramStart"/>
            <w:r w:rsidR="005C6EA2" w:rsidRPr="008120F7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5C6EA2" w:rsidRPr="008120F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="005C6EA2" w:rsidRPr="00812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EDE" w:rsidRPr="008120F7" w:rsidRDefault="00FC0ED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Участие в конкурсе включает Организационный взнос.</w:t>
            </w:r>
          </w:p>
          <w:p w:rsidR="00FC0EDE" w:rsidRPr="008120F7" w:rsidRDefault="00FC0ED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Оплата за участие в конкурсе (одна номинация) составляет:</w:t>
            </w:r>
          </w:p>
          <w:p w:rsidR="00FC0EDE" w:rsidRPr="008120F7" w:rsidRDefault="00FC0ED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Для заочного участия: </w:t>
            </w:r>
          </w:p>
          <w:p w:rsidR="00FC0EDE" w:rsidRPr="008120F7" w:rsidRDefault="00FC0ED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- 350,00 рублей (за один номер в одной номинации);</w:t>
            </w:r>
          </w:p>
          <w:p w:rsidR="000620BF" w:rsidRPr="008120F7" w:rsidRDefault="00FC0ED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    - 1000,00 рублей с творческого коллектива.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225D8D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Этапы проведения мероприятия</w:t>
            </w:r>
          </w:p>
        </w:tc>
        <w:tc>
          <w:tcPr>
            <w:tcW w:w="8646" w:type="dxa"/>
          </w:tcPr>
          <w:p w:rsidR="00592941" w:rsidRPr="008120F7" w:rsidRDefault="00AA58CF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Конкурс проводил</w:t>
            </w:r>
            <w:r w:rsidR="00CB1E3E" w:rsidRPr="008120F7">
              <w:rPr>
                <w:rFonts w:ascii="Times New Roman" w:hAnsi="Times New Roman" w:cs="Times New Roman"/>
                <w:sz w:val="28"/>
                <w:szCs w:val="28"/>
              </w:rPr>
              <w:t>ся в один этап.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225D8D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отбора на мероприятие </w:t>
            </w:r>
          </w:p>
        </w:tc>
        <w:tc>
          <w:tcPr>
            <w:tcW w:w="8646" w:type="dxa"/>
          </w:tcPr>
          <w:p w:rsidR="00592941" w:rsidRPr="008120F7" w:rsidRDefault="00DE5078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 w:rsidR="00945CB0" w:rsidRPr="008120F7">
              <w:rPr>
                <w:rFonts w:ascii="Times New Roman" w:hAnsi="Times New Roman" w:cs="Times New Roman"/>
                <w:sz w:val="28"/>
                <w:szCs w:val="28"/>
              </w:rPr>
              <w:t>дый коллектив, солист присылает для оценки жюри</w:t>
            </w:r>
            <w:r w:rsidR="00257B49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фото/видео одного конкурсного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57B49" w:rsidRPr="008120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</w:t>
            </w:r>
            <w:r w:rsidR="00CB1E3E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ностью не более 4 минут каждый. 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Конкурсанты имеют право представить несколько номеров.</w:t>
            </w:r>
            <w:r w:rsidR="0081116A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B1E3E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Жюри оценивает конкурсное исполнение по 10-бальной системе в каждом направлении (номинации) и возрастной группе, с учетом обучения</w:t>
            </w:r>
            <w:r w:rsidR="00C8280E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конкурсантов по дополнительным </w:t>
            </w:r>
            <w:r w:rsidR="00CB1E3E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общеобразовательным предпрофессиональным программам и дополнительным общеобразовательным общеразвивающим программам. Участники награждаются дипломами: Лауреата I, II, III степеней, Дипломанта I, II, III степеней и участника </w:t>
            </w:r>
            <w:proofErr w:type="gramStart"/>
            <w:r w:rsidR="00CB1E3E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конкурса. </w:t>
            </w: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4C1802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на всех этапах мероприятия</w:t>
            </w:r>
          </w:p>
        </w:tc>
        <w:tc>
          <w:tcPr>
            <w:tcW w:w="8646" w:type="dxa"/>
          </w:tcPr>
          <w:p w:rsidR="00592941" w:rsidRPr="008120F7" w:rsidRDefault="00945CB0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</w:t>
            </w:r>
            <w:r w:rsidR="003A5DF7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е было представлено </w:t>
            </w:r>
            <w:r w:rsidR="00F35699"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3A5DF7" w:rsidRPr="008120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A5DF7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  <w:r w:rsidR="003B1528" w:rsidRPr="00812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570" w:rsidRPr="008120F7" w:rsidRDefault="00180570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</w:t>
            </w:r>
            <w:r w:rsidR="00F3569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Хореография – 50 номеров (522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чел.)</w:t>
            </w:r>
          </w:p>
          <w:p w:rsidR="00180570" w:rsidRPr="008120F7" w:rsidRDefault="00DE5174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="00AB3D6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слово </w:t>
            </w:r>
            <w:r w:rsidR="00F3569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- 117 номера (123</w:t>
            </w:r>
            <w:r w:rsidR="0018057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чел.)</w:t>
            </w:r>
          </w:p>
          <w:p w:rsidR="00180570" w:rsidRPr="008120F7" w:rsidRDefault="00180570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</w:t>
            </w:r>
            <w:r w:rsidR="0047204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Театральное искусство - </w:t>
            </w:r>
            <w:r w:rsidR="00F3569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номера (36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80570" w:rsidRPr="008120F7" w:rsidRDefault="00DE5174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Вокал </w:t>
            </w:r>
            <w:r w:rsidR="00F3569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198 номеров (722</w:t>
            </w:r>
            <w:r w:rsidR="0047204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  <w:r w:rsidR="0018057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35699" w:rsidRPr="008120F7" w:rsidRDefault="00F35699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инструментальное исп</w:t>
            </w:r>
            <w:r w:rsidR="002E166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олнительство -  77 номеров</w:t>
            </w:r>
            <w:r w:rsidR="00C8280E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C8280E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166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2E166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171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чел.)</w:t>
            </w:r>
            <w:r w:rsidR="006323E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80570" w:rsidRPr="008120F7" w:rsidRDefault="00180570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Изобразите</w:t>
            </w:r>
            <w:r w:rsidR="00F3569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 искусство, ДПТ – 224 (282</w:t>
            </w:r>
            <w:r w:rsidR="0047204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174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45CB0" w:rsidRPr="008120F7" w:rsidRDefault="00180570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театр мод – </w:t>
            </w:r>
            <w:r w:rsidR="00F3569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204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номеров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5699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2941" w:rsidRPr="008120F7" w:rsidTr="00190008">
        <w:trPr>
          <w:trHeight w:val="2259"/>
        </w:trPr>
        <w:tc>
          <w:tcPr>
            <w:tcW w:w="2127" w:type="dxa"/>
          </w:tcPr>
          <w:p w:rsidR="00592941" w:rsidRPr="008120F7" w:rsidRDefault="004C1802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Количество и перечень территорий Самарской области, вовлеченных в проведение мероприятия</w:t>
            </w:r>
          </w:p>
        </w:tc>
        <w:tc>
          <w:tcPr>
            <w:tcW w:w="8646" w:type="dxa"/>
          </w:tcPr>
          <w:p w:rsidR="003B1528" w:rsidRPr="008120F7" w:rsidRDefault="00F978C8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конкурсе приняло участие </w:t>
            </w:r>
            <w:r w:rsidR="00DC0D84" w:rsidRPr="0081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1887</w:t>
            </w:r>
            <w:r w:rsidR="003B1528" w:rsidRPr="0081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образовательн</w:t>
            </w:r>
            <w:r w:rsidR="00DE5174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учреждений Самарской области</w:t>
            </w:r>
            <w:r w:rsidR="006323E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C8280E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 w:rsidR="006323E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  <w:proofErr w:type="spellEnd"/>
            <w:r w:rsidR="006323E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Сызрань, Жигулевск, Октябрьск, </w:t>
            </w:r>
            <w:proofErr w:type="spellStart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="006323E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Черкассы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Шентала, Безенчук, </w:t>
            </w:r>
            <w:proofErr w:type="spellStart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Приволжсккий</w:t>
            </w:r>
            <w:proofErr w:type="spellEnd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Мирный, Пестравка, </w:t>
            </w:r>
            <w:r w:rsidR="00DC0D84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 w:rsidR="00DC0D84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Домашка</w:t>
            </w:r>
            <w:proofErr w:type="spellEnd"/>
            <w:r w:rsidR="00DC0D84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="00DC0D84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Подстепки</w:t>
            </w:r>
            <w:proofErr w:type="spellEnd"/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Похвистнево, </w:t>
            </w:r>
            <w:r w:rsidR="00C8280E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323E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 Яр,</w:t>
            </w:r>
            <w:r w:rsidR="00680320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Г</w:t>
            </w:r>
            <w:r w:rsidR="00C8280E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лушица</w:t>
            </w:r>
            <w:r w:rsidR="004F0C02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528"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592941" w:rsidRPr="008120F7" w:rsidRDefault="00592941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4C1802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Список экспертов (состав жюри), принявших участие</w:t>
            </w:r>
          </w:p>
        </w:tc>
        <w:tc>
          <w:tcPr>
            <w:tcW w:w="8646" w:type="dxa"/>
          </w:tcPr>
          <w:p w:rsidR="001C4CB0" w:rsidRDefault="00C91C43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E5174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жюри: Заслуженный учитель РФ, Директор МБОУДО ДТДМ </w:t>
            </w:r>
            <w:proofErr w:type="spellStart"/>
            <w:r w:rsidR="00DE5174" w:rsidRPr="008120F7">
              <w:rPr>
                <w:rFonts w:ascii="Times New Roman" w:hAnsi="Times New Roman" w:cs="Times New Roman"/>
                <w:sz w:val="28"/>
                <w:szCs w:val="28"/>
              </w:rPr>
              <w:t>Л.В.Скрипинская</w:t>
            </w:r>
            <w:proofErr w:type="spellEnd"/>
          </w:p>
          <w:p w:rsidR="008120F7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E0" w:rsidRPr="008120F7" w:rsidRDefault="006323E0" w:rsidP="008120F7">
            <w:pPr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Художественное слово/ Театральное искусство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жюри –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Ведущий актер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автономного учреждения искусства городского округа </w:t>
            </w:r>
            <w:r w:rsidRPr="008120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Тольятти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"Драматический </w:t>
            </w:r>
            <w:r w:rsidRPr="008120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театр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8120F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КОЛЕСО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 имени народного артиста России Глеба Борисовича </w:t>
            </w:r>
            <w:proofErr w:type="gramStart"/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Дроздова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Амшинский</w:t>
            </w:r>
            <w:proofErr w:type="spellEnd"/>
            <w:proofErr w:type="gramEnd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Андрей Сергеевич </w:t>
            </w:r>
            <w:proofErr w:type="spellStart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spellEnd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. Тольятти  </w:t>
            </w:r>
          </w:p>
          <w:p w:rsidR="006323E0" w:rsidRPr="008120F7" w:rsidRDefault="006323E0" w:rsidP="008120F7">
            <w:pPr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Член жюри: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Ведущий актер Муниципального автономного учреждения искусства городского округа </w:t>
            </w:r>
            <w:r w:rsidRPr="008120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Тольятти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"Театр юного зрителя "ДИЛИЖАНС» актриса высшей квалификационной категории </w:t>
            </w:r>
            <w:proofErr w:type="spellStart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Шугаева</w:t>
            </w:r>
            <w:proofErr w:type="spellEnd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Ирина Владимировна </w:t>
            </w:r>
            <w:proofErr w:type="spellStart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spellEnd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 Тольятти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Член жюри: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Ведущий мастер цены, член Союза театральных деятелей России, номинант на всероссийскую театральную премию «Золотая маска», Лауреат регионального конкурса «Самарская театральная муза», заведующий труппой, помощник главного режиссёра МБУИ «Тольяттинский Театр Кукол» 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Лактионов Олег Владимирович г.о. Тольятти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23E0" w:rsidRPr="008120F7" w:rsidRDefault="006323E0" w:rsidP="008120F7">
            <w:pPr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Номинация Хореография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жюри: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Независимый хореограф – постановщик; педагог по    народному и сценическому танцу и искусству балетмейстера; Лауреат Президентской премии Министерства образования РФ «О поддержке талантливой молодежи»; Хореограф сборной России по фигурному катанию. Обладатель медали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степени «За выдающийся вклад в развитие культуры»;</w:t>
            </w:r>
            <w:r w:rsidRPr="008120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Член попечительского совета культурного фонда "Алые паруса" г. Москва. Лауреат премии по поддержке талантливой молодежи министерства культуры РФ </w:t>
            </w:r>
            <w:r w:rsidRPr="00812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Харитонов Никита Александрович г. Краснодар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Член жюри: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 Международной ассоциации Хореографов</w:t>
            </w: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Заведующая Домом Культуры п. Луначарский,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руководитель народного хореографического коллектива "Радуга", Лауреат Губернского фестиваля 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Игнатьева Наталья Николаевна Ставропольский район г.о. Тольятти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Член жюри: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Хореограф- балетмейстер высшей категории, мастер спорта по художественной гимнастике МБОУДО ДТДМ г.о. Тольятти, Лауреат Всероссийских конкурсов и фестивалей </w:t>
            </w: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Серебрякова Татьяна Владимировна г.о. Тольятти</w:t>
            </w:r>
          </w:p>
          <w:p w:rsidR="008120F7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Номинация Вокал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жюри: </w:t>
            </w:r>
            <w:r w:rsidRPr="008120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заместитель заведующей кафедры музыкального образования Поволжского православного института, доцент кафедры музыкального образования, педагог по музыкально-исполнительской подготовке </w:t>
            </w:r>
            <w:proofErr w:type="spellStart"/>
            <w:r w:rsidRPr="00812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Желобицкая</w:t>
            </w:r>
            <w:proofErr w:type="spellEnd"/>
            <w:r w:rsidRPr="00812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Светлана Александровна </w:t>
            </w:r>
            <w:proofErr w:type="spellStart"/>
            <w:r w:rsidRPr="00812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spellEnd"/>
            <w:r w:rsidRPr="00812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Тольятти  </w:t>
            </w:r>
          </w:p>
          <w:p w:rsidR="006323E0" w:rsidRPr="008120F7" w:rsidRDefault="006323E0" w:rsidP="008120F7">
            <w:pPr>
              <w:spacing w:line="360" w:lineRule="auto"/>
              <w:ind w:left="175" w:right="-236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Член жюри: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ГБОУ СПО – Т «Самарское областное   училище     культуры и искусства» г.о. Самара преподаватель эстрадного вокала, МОУДОД ЦВР «Поиск» г.о. Самара театр эстрады и ледовых шоу «Льдинка» г.о. Самары   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Иванова Екатерина Евгеньевна г.о. Самара</w:t>
            </w:r>
          </w:p>
          <w:p w:rsidR="006323E0" w:rsidRPr="008120F7" w:rsidRDefault="006323E0" w:rsidP="008120F7">
            <w:pPr>
              <w:spacing w:line="360" w:lineRule="auto"/>
              <w:ind w:left="175" w:right="-236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Член жюри: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Преподаватель народного вокала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ГБПОУ СПО СО «Тольяттинского музыкального колледжа имени Р.К.</w:t>
            </w:r>
            <w:r w:rsidR="001278B3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Щедрина»,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ансамбля народной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песни «</w:t>
            </w:r>
            <w:proofErr w:type="spellStart"/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Прялица</w:t>
            </w:r>
            <w:proofErr w:type="spellEnd"/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МБУ ДО Детского Дома Культуры, лауреат Всероссийских и международных конкурсов </w:t>
            </w: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Богоявленская Вероника Николаевна г.о. Тольятти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</w:p>
          <w:p w:rsidR="006323E0" w:rsidRPr="008120F7" w:rsidRDefault="008120F7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23E0"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Номинация: Инструмента</w:t>
            </w:r>
            <w:r w:rsidR="00DC0D84"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льное исполнительство </w:t>
            </w:r>
          </w:p>
          <w:p w:rsidR="00006D8D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A3645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жюри: </w:t>
            </w:r>
            <w:r w:rsidR="004B0005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4B0005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4B0005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к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онцертмейстер вышей </w:t>
            </w:r>
          </w:p>
          <w:p w:rsidR="004426CF" w:rsidRPr="008120F7" w:rsidRDefault="00006D8D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квалификационной</w:t>
            </w:r>
            <w:proofErr w:type="gramEnd"/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категории ГБПОУ СПО СО </w:t>
            </w:r>
          </w:p>
          <w:p w:rsidR="004426CF" w:rsidRPr="008120F7" w:rsidRDefault="004426CF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«Тольяттинского</w:t>
            </w:r>
            <w:r w:rsidR="006323E0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6D8D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музыкального колледжа имени </w:t>
            </w:r>
          </w:p>
          <w:p w:rsidR="004426CF" w:rsidRPr="008120F7" w:rsidRDefault="004426CF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Р.К.Щедрина</w:t>
            </w:r>
            <w:proofErr w:type="spellEnd"/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»,</w:t>
            </w:r>
            <w:r w:rsidR="00006D8D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8CF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Лауреат</w:t>
            </w:r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международных и Всероссийских </w:t>
            </w:r>
          </w:p>
          <w:p w:rsidR="006323E0" w:rsidRPr="008120F7" w:rsidRDefault="004426CF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конкурсов</w:t>
            </w:r>
            <w:proofErr w:type="gramEnd"/>
            <w:r w:rsidR="006323E0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, участница арт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-проекта «Классика над Волгой»</w:t>
            </w:r>
          </w:p>
          <w:p w:rsidR="006323E0" w:rsidRPr="008120F7" w:rsidRDefault="004426CF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323E0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Каллистова</w:t>
            </w:r>
            <w:proofErr w:type="spellEnd"/>
            <w:r w:rsidR="006323E0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Ольга Викторовна </w:t>
            </w:r>
            <w:proofErr w:type="spellStart"/>
            <w:r w:rsidR="006323E0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spellEnd"/>
            <w:r w:rsidR="006323E0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. Тольятти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 Член жюри: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Преподаватель по классу саксофона ГБПОУ СПО СО «Тольяттинского музыкального колледжа имени Р.К.</w:t>
            </w:r>
            <w:r w:rsidR="004B0005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Щедрина», Лауреат международных и Всероссийских конкурсов, солист джаз-оркестра Тольяттинской</w:t>
            </w:r>
            <w:r w:rsidR="008120F7"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Филармонии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Радаев</w:t>
            </w:r>
            <w:proofErr w:type="spellEnd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Сергей Петрович </w:t>
            </w:r>
            <w:proofErr w:type="spellStart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spellEnd"/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120F7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Тольятти 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Член жюри: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</w:t>
            </w:r>
            <w:r w:rsidR="00006D8D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4426CF"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4426CF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МБОУДО ДТДМ</w:t>
            </w:r>
            <w:r w:rsidR="00AA58CF"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уководитель творческого объединения «Кредо»</w:t>
            </w:r>
            <w:r w:rsidR="004B0005"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Коннов</w:t>
            </w:r>
            <w:proofErr w:type="spellEnd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Василий Юрьевич </w:t>
            </w:r>
            <w:proofErr w:type="spellStart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spellEnd"/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Тольятти    </w:t>
            </w:r>
            <w:hyperlink r:id="rId5" w:history="1"/>
            <w:r w:rsidRPr="008120F7"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23E0" w:rsidRPr="008120F7" w:rsidRDefault="00AA58CF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DC0D84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  <w:lang w:eastAsia="ru-RU"/>
              </w:rPr>
              <w:t>Номинация</w:t>
            </w:r>
            <w:r w:rsidR="00C8280E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</w:t>
            </w:r>
            <w:r w:rsidR="00DC0D84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u w:val="single"/>
                <w:lang w:eastAsia="ru-RU"/>
              </w:rPr>
              <w:t>Театр Моды»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Председатель жюри: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наук, доцент кафедры «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качеством и инновационные технологии»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Поволжского государственного университета сервиса -  </w:t>
            </w:r>
            <w:r w:rsidRPr="0081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 Крюкова г.о. Тольятти</w:t>
            </w:r>
          </w:p>
          <w:p w:rsidR="006323E0" w:rsidRPr="008120F7" w:rsidRDefault="006323E0" w:rsidP="008120F7">
            <w:pPr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Член жюри: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категории МБОУДО ДТДМ, Лауреат Всероссийских и Международных конкурсов </w:t>
            </w: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Денисова Дарья Александровна г.о.</w:t>
            </w:r>
            <w:r w:rsidR="004B0005"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Тольятти</w:t>
            </w:r>
          </w:p>
          <w:p w:rsidR="00C8280E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Член жюри: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Руководитель Образцового коллектива театр моды «Ева», педагог дополнительного образования высшей категории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МБОУДО ДТДМ, Лауреат Всероссийских и Международных конкурсов 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Спиридонова Мария Сергеевна</w:t>
            </w:r>
            <w:r w:rsidRPr="008120F7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г.о.</w:t>
            </w:r>
            <w:r w:rsidR="004B0005"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Тольятти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Номинация: 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Изобразительное искусство и декоративно-п</w:t>
            </w:r>
            <w:r w:rsidR="00DC0D84"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рикладное творчество:</w:t>
            </w:r>
          </w:p>
          <w:p w:rsidR="006323E0" w:rsidRPr="008120F7" w:rsidRDefault="006323E0" w:rsidP="008120F7">
            <w:pPr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Председатель жюри: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наук, доцент кафедры «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качеством и инновационные технологии»</w:t>
            </w:r>
            <w:r w:rsidRPr="00812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Поволжского государственного университета сервиса -  </w:t>
            </w:r>
            <w:r w:rsidRPr="00812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 Крюкова</w:t>
            </w:r>
          </w:p>
          <w:p w:rsidR="006323E0" w:rsidRPr="008120F7" w:rsidRDefault="006323E0" w:rsidP="008120F7">
            <w:pPr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Член жюри: 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МБОУДО ДТДМ </w:t>
            </w: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Денисова Дарья Александровна</w:t>
            </w:r>
          </w:p>
          <w:p w:rsidR="00C91C43" w:rsidRPr="008120F7" w:rsidRDefault="006323E0" w:rsidP="008120F7">
            <w:pPr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Член жюри:</w:t>
            </w:r>
            <w:r w:rsidRPr="008120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Педагог дополнительного образования высшей категории МБОУДО ДТДМ, лауреат городского конкурса «Лучший педагог дополнительного образования», Лауреат Всероссийских и Международных конкурсов </w:t>
            </w:r>
            <w:r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Сафронова Ольга Викторовна</w:t>
            </w:r>
            <w:r w:rsidR="00C8280E" w:rsidRPr="008120F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92941" w:rsidRPr="008120F7" w:rsidTr="00190008">
        <w:tc>
          <w:tcPr>
            <w:tcW w:w="2127" w:type="dxa"/>
          </w:tcPr>
          <w:p w:rsidR="00592941" w:rsidRPr="008120F7" w:rsidRDefault="004C1802" w:rsidP="00812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мероприятии в СМИ и социальных сетях </w:t>
            </w:r>
          </w:p>
        </w:tc>
        <w:tc>
          <w:tcPr>
            <w:tcW w:w="8646" w:type="dxa"/>
          </w:tcPr>
          <w:p w:rsidR="00AB3D60" w:rsidRPr="008120F7" w:rsidRDefault="00FC0ED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СайтМБОУДОДТДМ</w:t>
            </w:r>
            <w:proofErr w:type="spellEnd"/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120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http://dm.tgl.ru/sp/pic/File/news/news_21/konkursu/POST-RELIZ_Zimnyaya_feeria_2021.pdf</w:t>
              </w:r>
            </w:hyperlink>
            <w:r w:rsidRPr="00812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1116A" w:rsidRPr="008120F7" w:rsidRDefault="00FC0EDE" w:rsidP="008120F7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F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="00AB3D60" w:rsidRPr="008120F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AB3D60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120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https://vk.com/doc250843984_623541988?hash=8609f66b88089ee690&amp;dl=e890d1c9cc06a86713</w:t>
              </w:r>
            </w:hyperlink>
            <w:r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60" w:rsidRPr="008120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92941" w:rsidRPr="008120F7" w:rsidRDefault="00592941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0E" w:rsidRPr="008120F7" w:rsidRDefault="00C8280E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80E" w:rsidRPr="008120F7" w:rsidRDefault="00C8280E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7C" w:rsidRPr="008120F7" w:rsidRDefault="00C8280E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F7">
        <w:rPr>
          <w:rFonts w:ascii="Times New Roman" w:hAnsi="Times New Roman" w:cs="Times New Roman"/>
          <w:sz w:val="28"/>
          <w:szCs w:val="28"/>
        </w:rPr>
        <w:t xml:space="preserve">Директор МБОУДО ДТДМ                                Л.В. </w:t>
      </w:r>
      <w:proofErr w:type="spellStart"/>
      <w:r w:rsidRPr="008120F7">
        <w:rPr>
          <w:rFonts w:ascii="Times New Roman" w:hAnsi="Times New Roman" w:cs="Times New Roman"/>
          <w:sz w:val="28"/>
          <w:szCs w:val="28"/>
        </w:rPr>
        <w:t>Скрипинская</w:t>
      </w:r>
      <w:proofErr w:type="spellEnd"/>
    </w:p>
    <w:p w:rsidR="00C8280E" w:rsidRPr="008120F7" w:rsidRDefault="00C8280E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0E" w:rsidRPr="008120F7" w:rsidRDefault="00C8280E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0E" w:rsidRPr="008120F7" w:rsidRDefault="00C8280E" w:rsidP="00812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80E" w:rsidRPr="0081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443F"/>
    <w:multiLevelType w:val="hybridMultilevel"/>
    <w:tmpl w:val="EFC4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A3865"/>
    <w:multiLevelType w:val="hybridMultilevel"/>
    <w:tmpl w:val="4F2003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0418"/>
    <w:multiLevelType w:val="hybridMultilevel"/>
    <w:tmpl w:val="0ADE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2E5C"/>
    <w:multiLevelType w:val="hybridMultilevel"/>
    <w:tmpl w:val="84D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46"/>
    <w:rsid w:val="000020E8"/>
    <w:rsid w:val="00006D8D"/>
    <w:rsid w:val="00034941"/>
    <w:rsid w:val="000620BF"/>
    <w:rsid w:val="00072850"/>
    <w:rsid w:val="001278B3"/>
    <w:rsid w:val="00180570"/>
    <w:rsid w:val="00190008"/>
    <w:rsid w:val="001C4A5E"/>
    <w:rsid w:val="001C4CB0"/>
    <w:rsid w:val="00225D8D"/>
    <w:rsid w:val="00257B49"/>
    <w:rsid w:val="002A3645"/>
    <w:rsid w:val="002E1669"/>
    <w:rsid w:val="00344959"/>
    <w:rsid w:val="00396646"/>
    <w:rsid w:val="003A5DF7"/>
    <w:rsid w:val="003B1528"/>
    <w:rsid w:val="003B7F2D"/>
    <w:rsid w:val="003D1BC0"/>
    <w:rsid w:val="004426CF"/>
    <w:rsid w:val="004442BC"/>
    <w:rsid w:val="00472049"/>
    <w:rsid w:val="004B0005"/>
    <w:rsid w:val="004C1554"/>
    <w:rsid w:val="004C1802"/>
    <w:rsid w:val="004F0C02"/>
    <w:rsid w:val="00585FB1"/>
    <w:rsid w:val="00592941"/>
    <w:rsid w:val="005B4064"/>
    <w:rsid w:val="005C6EA2"/>
    <w:rsid w:val="006323E0"/>
    <w:rsid w:val="006429F4"/>
    <w:rsid w:val="0065687C"/>
    <w:rsid w:val="00680320"/>
    <w:rsid w:val="00721393"/>
    <w:rsid w:val="00740665"/>
    <w:rsid w:val="007A1CD6"/>
    <w:rsid w:val="007C6AD4"/>
    <w:rsid w:val="007D46E1"/>
    <w:rsid w:val="0081116A"/>
    <w:rsid w:val="008120F7"/>
    <w:rsid w:val="0086201C"/>
    <w:rsid w:val="00900461"/>
    <w:rsid w:val="00945CB0"/>
    <w:rsid w:val="00953026"/>
    <w:rsid w:val="00A16AA3"/>
    <w:rsid w:val="00A87867"/>
    <w:rsid w:val="00AA4C6E"/>
    <w:rsid w:val="00AA58CF"/>
    <w:rsid w:val="00AB3D60"/>
    <w:rsid w:val="00B631AB"/>
    <w:rsid w:val="00BB3C26"/>
    <w:rsid w:val="00C72271"/>
    <w:rsid w:val="00C8280E"/>
    <w:rsid w:val="00C91C43"/>
    <w:rsid w:val="00CB1E3E"/>
    <w:rsid w:val="00CB5D83"/>
    <w:rsid w:val="00CE67AD"/>
    <w:rsid w:val="00D214F0"/>
    <w:rsid w:val="00D97AFB"/>
    <w:rsid w:val="00DC0D84"/>
    <w:rsid w:val="00DE5078"/>
    <w:rsid w:val="00DE5174"/>
    <w:rsid w:val="00E83E07"/>
    <w:rsid w:val="00F35699"/>
    <w:rsid w:val="00F57E21"/>
    <w:rsid w:val="00F75C7E"/>
    <w:rsid w:val="00F978C8"/>
    <w:rsid w:val="00FC0EDE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0F75-5869-488B-BAFE-972C615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16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6AD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B3D6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c250843984_623541988?hash=8609f66b88089ee690&amp;dl=e890d1c9cc06a86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.tgl.ru/sp/pic/File/news/news_21/konkursu/POST-RELIZ_Zimnyaya_feeria_2021.pdf" TargetMode="External"/><Relationship Id="rId5" Type="http://schemas.openxmlformats.org/officeDocument/2006/relationships/hyperlink" Target="https://e.mail.ru/compose?To=vasiliy.konn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2022-01-10T12:41:00Z</cp:lastPrinted>
  <dcterms:created xsi:type="dcterms:W3CDTF">2021-11-24T11:32:00Z</dcterms:created>
  <dcterms:modified xsi:type="dcterms:W3CDTF">2022-01-10T12:41:00Z</dcterms:modified>
</cp:coreProperties>
</file>